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76CE" w14:textId="4DE35D67" w:rsidR="000E3A7D" w:rsidRPr="00E63D0A" w:rsidRDefault="00E63D0A" w:rsidP="000E3A7D">
      <w:pPr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Quarterly Report Guidance</w:t>
      </w:r>
    </w:p>
    <w:p w14:paraId="0D6D33EC" w14:textId="77777777" w:rsidR="000E3A7D" w:rsidRPr="00E63D0A" w:rsidRDefault="000E3A7D" w:rsidP="000E3A7D">
      <w:pPr>
        <w:rPr>
          <w:rFonts w:ascii="Roboto" w:hAnsi="Roboto"/>
        </w:rPr>
      </w:pPr>
    </w:p>
    <w:p w14:paraId="07819F2D" w14:textId="18668937" w:rsidR="00B83378" w:rsidRDefault="00642618" w:rsidP="000E3A7D">
      <w:pPr>
        <w:rPr>
          <w:rFonts w:ascii="Roboto" w:hAnsi="Roboto"/>
        </w:rPr>
      </w:pPr>
      <w:r>
        <w:rPr>
          <w:rFonts w:ascii="Roboto" w:hAnsi="Roboto"/>
        </w:rPr>
        <w:t xml:space="preserve">All subaward recipients are required to </w:t>
      </w:r>
      <w:r w:rsidR="007605F8">
        <w:rPr>
          <w:rFonts w:ascii="Roboto" w:hAnsi="Roboto"/>
        </w:rPr>
        <w:t>prepare and submit brief (1-2 page) quarterly reports.  All quarterly reports are due</w:t>
      </w:r>
      <w:r w:rsidR="00E76B6D">
        <w:rPr>
          <w:rFonts w:ascii="Roboto" w:hAnsi="Roboto"/>
        </w:rPr>
        <w:t xml:space="preserve"> </w:t>
      </w:r>
      <w:r w:rsidR="0064018A">
        <w:rPr>
          <w:rFonts w:ascii="Roboto" w:hAnsi="Roboto"/>
        </w:rPr>
        <w:t>on the 10</w:t>
      </w:r>
      <w:r w:rsidR="0064018A" w:rsidRPr="0064018A">
        <w:rPr>
          <w:rFonts w:ascii="Roboto" w:hAnsi="Roboto"/>
          <w:vertAlign w:val="superscript"/>
        </w:rPr>
        <w:t>th</w:t>
      </w:r>
      <w:r w:rsidR="0064018A">
        <w:rPr>
          <w:rFonts w:ascii="Roboto" w:hAnsi="Roboto"/>
        </w:rPr>
        <w:t xml:space="preserve"> </w:t>
      </w:r>
      <w:r w:rsidR="009C5975">
        <w:rPr>
          <w:rFonts w:ascii="Roboto" w:hAnsi="Roboto"/>
        </w:rPr>
        <w:t xml:space="preserve">day after the end of each calendar quarter to </w:t>
      </w:r>
      <w:r w:rsidR="00F45872">
        <w:rPr>
          <w:rFonts w:ascii="Roboto" w:hAnsi="Roboto"/>
        </w:rPr>
        <w:t>your NBEP Project Manager</w:t>
      </w:r>
      <w:r w:rsidR="009C5975">
        <w:rPr>
          <w:rFonts w:ascii="Roboto" w:hAnsi="Roboto"/>
        </w:rPr>
        <w:t>.</w:t>
      </w:r>
      <w:r w:rsidR="003B349F">
        <w:rPr>
          <w:rFonts w:ascii="Roboto" w:hAnsi="Roboto"/>
        </w:rPr>
        <w:t xml:space="preserve"> If the 10</w:t>
      </w:r>
      <w:r w:rsidR="003B349F" w:rsidRPr="003B349F">
        <w:rPr>
          <w:rFonts w:ascii="Roboto" w:hAnsi="Roboto"/>
          <w:vertAlign w:val="superscript"/>
        </w:rPr>
        <w:t>th</w:t>
      </w:r>
      <w:r w:rsidR="003B349F">
        <w:rPr>
          <w:rFonts w:ascii="Roboto" w:hAnsi="Roboto"/>
        </w:rPr>
        <w:t xml:space="preserve"> day falls on a Saturday or Sunday, reports are due on the Monday after.</w:t>
      </w:r>
      <w:r w:rsidR="00B83378">
        <w:rPr>
          <w:rFonts w:ascii="Roboto" w:hAnsi="Roboto"/>
        </w:rPr>
        <w:t xml:space="preserve"> See quarterly report</w:t>
      </w:r>
      <w:r w:rsidR="00D322AB">
        <w:rPr>
          <w:rFonts w:ascii="Roboto" w:hAnsi="Roboto"/>
        </w:rPr>
        <w:t xml:space="preserve"> on the next page for required sections.</w:t>
      </w:r>
    </w:p>
    <w:p w14:paraId="4F8E4DBB" w14:textId="77777777" w:rsidR="00D322AB" w:rsidRDefault="00D322AB" w:rsidP="000E3A7D">
      <w:pPr>
        <w:rPr>
          <w:rFonts w:ascii="Roboto" w:hAnsi="Roboto"/>
        </w:rPr>
      </w:pPr>
    </w:p>
    <w:p w14:paraId="02C514B3" w14:textId="13042CC1" w:rsidR="00D322AB" w:rsidRDefault="00D322AB" w:rsidP="000E3A7D">
      <w:pPr>
        <w:rPr>
          <w:rFonts w:ascii="Roboto" w:hAnsi="Roboto"/>
        </w:rPr>
      </w:pPr>
      <w:r w:rsidRPr="00F67EA3">
        <w:rPr>
          <w:rFonts w:ascii="Roboto" w:hAnsi="Roboto"/>
          <w:u w:val="single"/>
        </w:rPr>
        <w:t>Timeframe of work completed</w:t>
      </w:r>
      <w:r>
        <w:rPr>
          <w:rFonts w:ascii="Roboto" w:hAnsi="Roboto"/>
        </w:rPr>
        <w:t>:</w:t>
      </w:r>
      <w:r>
        <w:rPr>
          <w:rFonts w:ascii="Roboto" w:hAnsi="Roboto"/>
        </w:rPr>
        <w:tab/>
      </w:r>
      <w:r w:rsidRPr="00F67EA3">
        <w:rPr>
          <w:rFonts w:ascii="Roboto" w:hAnsi="Roboto"/>
          <w:u w:val="single"/>
        </w:rPr>
        <w:t>Quarterly report due</w:t>
      </w:r>
      <w:r>
        <w:rPr>
          <w:rFonts w:ascii="Roboto" w:hAnsi="Roboto"/>
        </w:rPr>
        <w:t>:</w:t>
      </w:r>
    </w:p>
    <w:p w14:paraId="23E440B0" w14:textId="223596A5" w:rsidR="00D322AB" w:rsidRDefault="00F67EA3" w:rsidP="000E3A7D">
      <w:pPr>
        <w:rPr>
          <w:rFonts w:ascii="Roboto" w:hAnsi="Roboto"/>
        </w:rPr>
      </w:pPr>
      <w:r>
        <w:rPr>
          <w:rFonts w:ascii="Roboto" w:hAnsi="Roboto"/>
        </w:rPr>
        <w:t>January-March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April 10</w:t>
      </w:r>
    </w:p>
    <w:p w14:paraId="16E66FC1" w14:textId="7CE10A0F" w:rsidR="00F67EA3" w:rsidRDefault="00F67EA3" w:rsidP="000E3A7D">
      <w:pPr>
        <w:rPr>
          <w:rFonts w:ascii="Roboto" w:hAnsi="Roboto"/>
        </w:rPr>
      </w:pPr>
      <w:r>
        <w:rPr>
          <w:rFonts w:ascii="Roboto" w:hAnsi="Roboto"/>
        </w:rPr>
        <w:t>April-June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July 10</w:t>
      </w:r>
    </w:p>
    <w:p w14:paraId="03E3193F" w14:textId="604BE4A6" w:rsidR="00F67EA3" w:rsidRDefault="00F67EA3" w:rsidP="000E3A7D">
      <w:pPr>
        <w:rPr>
          <w:rFonts w:ascii="Roboto" w:hAnsi="Roboto"/>
        </w:rPr>
      </w:pPr>
      <w:r>
        <w:rPr>
          <w:rFonts w:ascii="Roboto" w:hAnsi="Roboto"/>
        </w:rPr>
        <w:t>July-September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October 10</w:t>
      </w:r>
    </w:p>
    <w:p w14:paraId="5E69227A" w14:textId="5A8F903E" w:rsidR="00F67EA3" w:rsidRDefault="00F67EA3" w:rsidP="000E3A7D">
      <w:pPr>
        <w:rPr>
          <w:rFonts w:ascii="Roboto" w:hAnsi="Roboto"/>
        </w:rPr>
      </w:pPr>
      <w:r>
        <w:rPr>
          <w:rFonts w:ascii="Roboto" w:hAnsi="Roboto"/>
        </w:rPr>
        <w:t>October-December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January 10</w:t>
      </w:r>
    </w:p>
    <w:p w14:paraId="2A8A19FD" w14:textId="77777777" w:rsidR="00E63D0A" w:rsidRDefault="00E63D0A" w:rsidP="000E3A7D">
      <w:pPr>
        <w:rPr>
          <w:rFonts w:ascii="Roboto" w:hAnsi="Roboto"/>
        </w:rPr>
      </w:pPr>
    </w:p>
    <w:p w14:paraId="27E18EBF" w14:textId="77777777" w:rsidR="00E63D0A" w:rsidRDefault="00E63D0A" w:rsidP="000E3A7D">
      <w:pPr>
        <w:rPr>
          <w:rFonts w:ascii="Roboto" w:hAnsi="Roboto"/>
        </w:rPr>
      </w:pPr>
    </w:p>
    <w:p w14:paraId="654A84F6" w14:textId="6695772E" w:rsidR="00E63D0A" w:rsidRDefault="00E63D0A" w:rsidP="000E3A7D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0F0A1520" w14:textId="6489F872" w:rsidR="00E63D0A" w:rsidRDefault="00EF7CC4" w:rsidP="00E63D0A">
      <w:pPr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lastRenderedPageBreak/>
        <w:t>Quarterly Report</w:t>
      </w:r>
    </w:p>
    <w:p w14:paraId="3D4BDE39" w14:textId="77777777" w:rsidR="00EF7CC4" w:rsidRDefault="00EF7CC4" w:rsidP="00EF7CC4">
      <w:pPr>
        <w:rPr>
          <w:rFonts w:ascii="Roboto" w:hAnsi="Roboto"/>
          <w:b/>
          <w:bCs/>
          <w:sz w:val="24"/>
          <w:szCs w:val="24"/>
        </w:rPr>
      </w:pPr>
    </w:p>
    <w:p w14:paraId="0BEE9BB0" w14:textId="77777777" w:rsidR="00512E8E" w:rsidRDefault="00512E8E" w:rsidP="00512E8E">
      <w:pPr>
        <w:spacing w:after="120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Grant Title:</w:t>
      </w:r>
    </w:p>
    <w:p w14:paraId="5BD7573F" w14:textId="77777777" w:rsidR="00512E8E" w:rsidRDefault="00512E8E" w:rsidP="00512E8E">
      <w:pPr>
        <w:spacing w:after="12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RWU Grant Number:</w:t>
      </w:r>
    </w:p>
    <w:p w14:paraId="6F3B0172" w14:textId="77777777" w:rsidR="00512E8E" w:rsidRDefault="00512E8E" w:rsidP="00512E8E">
      <w:pPr>
        <w:spacing w:after="12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Applicant Contact Name:</w:t>
      </w:r>
    </w:p>
    <w:p w14:paraId="45B37264" w14:textId="77777777" w:rsidR="00512E8E" w:rsidRDefault="00512E8E" w:rsidP="00512E8E">
      <w:pPr>
        <w:spacing w:after="12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Applicant Email:</w:t>
      </w:r>
    </w:p>
    <w:p w14:paraId="10384976" w14:textId="77777777" w:rsidR="00512E8E" w:rsidRDefault="00512E8E" w:rsidP="00512E8E">
      <w:pPr>
        <w:spacing w:after="12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Grant Period:</w:t>
      </w:r>
    </w:p>
    <w:p w14:paraId="5A66F341" w14:textId="77777777" w:rsidR="00512E8E" w:rsidRDefault="00512E8E" w:rsidP="00512E8E">
      <w:pPr>
        <w:spacing w:after="12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Quarterly Report Period:</w:t>
      </w:r>
    </w:p>
    <w:p w14:paraId="3A8EF814" w14:textId="77777777" w:rsidR="00512E8E" w:rsidRDefault="00512E8E" w:rsidP="00512E8E">
      <w:pPr>
        <w:spacing w:after="36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Expended This Period:</w:t>
      </w:r>
    </w:p>
    <w:p w14:paraId="19CFED96" w14:textId="77777777" w:rsidR="00512E8E" w:rsidRDefault="00512E8E" w:rsidP="00512E8E">
      <w:pPr>
        <w:pBdr>
          <w:bottom w:val="single" w:sz="4" w:space="1" w:color="auto"/>
        </w:pBdr>
        <w:spacing w:after="24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Grant Summary</w:t>
      </w:r>
    </w:p>
    <w:p w14:paraId="58DA508F" w14:textId="77777777" w:rsidR="00512E8E" w:rsidRPr="00757D95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4A515936" w14:textId="77777777" w:rsidR="00512E8E" w:rsidRPr="00757D95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2DD84F99" w14:textId="77777777" w:rsidR="00512E8E" w:rsidRDefault="00512E8E" w:rsidP="00512E8E">
      <w:pPr>
        <w:pBdr>
          <w:bottom w:val="single" w:sz="4" w:space="1" w:color="auto"/>
        </w:pBdr>
        <w:spacing w:after="240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Progress This Reporting Period:</w:t>
      </w:r>
    </w:p>
    <w:p w14:paraId="7AFDE04D" w14:textId="77777777" w:rsidR="00512E8E" w:rsidRDefault="00512E8E" w:rsidP="00512E8E">
      <w:pPr>
        <w:spacing w:after="120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>Progress, including challenges or unintended consequences encountered</w:t>
      </w:r>
    </w:p>
    <w:p w14:paraId="7892D890" w14:textId="77777777" w:rsidR="00512E8E" w:rsidRPr="00A118EF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348B1069" w14:textId="77777777" w:rsidR="00512E8E" w:rsidRPr="00A118EF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56016EF9" w14:textId="77777777" w:rsidR="00512E8E" w:rsidRPr="00A118EF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100B36B4" w14:textId="77777777" w:rsidR="00512E8E" w:rsidRDefault="00512E8E" w:rsidP="00512E8E">
      <w:pPr>
        <w:spacing w:after="120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>Next Steps, including anticipated changes</w:t>
      </w:r>
    </w:p>
    <w:p w14:paraId="193E4E9E" w14:textId="77777777" w:rsidR="00512E8E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065AB1DC" w14:textId="77777777" w:rsidR="00512E8E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6065E9B6" w14:textId="77777777" w:rsidR="00512E8E" w:rsidRDefault="00512E8E" w:rsidP="00512E8E">
      <w:pPr>
        <w:spacing w:after="120"/>
        <w:rPr>
          <w:rFonts w:ascii="Roboto" w:hAnsi="Roboto"/>
          <w:sz w:val="24"/>
          <w:szCs w:val="24"/>
        </w:rPr>
      </w:pPr>
      <w:r>
        <w:rPr>
          <w:rFonts w:ascii="Roboto" w:hAnsi="Roboto"/>
          <w:i/>
          <w:iCs/>
          <w:sz w:val="24"/>
          <w:szCs w:val="24"/>
        </w:rPr>
        <w:t>Press and Leverage</w:t>
      </w:r>
    </w:p>
    <w:p w14:paraId="40C3CC13" w14:textId="77777777" w:rsidR="00512E8E" w:rsidRDefault="00512E8E" w:rsidP="00512E8E">
      <w:pPr>
        <w:spacing w:after="1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If your project(s) have received any press, please include links here. Additionally, if you have received additional funding (cash or in-kind) to further develop your project(s) please list the amount, funding agency, and what the funding will be used for (please be brief).</w:t>
      </w:r>
    </w:p>
    <w:p w14:paraId="3278D064" w14:textId="77777777" w:rsidR="00512E8E" w:rsidRPr="00AB51B7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5FDF5DD9" w14:textId="77777777" w:rsidR="00512E8E" w:rsidRPr="00A4316B" w:rsidRDefault="00512E8E" w:rsidP="00512E8E">
      <w:pPr>
        <w:rPr>
          <w:rFonts w:ascii="Roboto" w:hAnsi="Roboto"/>
          <w:i/>
          <w:iCs/>
          <w:sz w:val="24"/>
          <w:szCs w:val="24"/>
        </w:rPr>
      </w:pPr>
      <w:r w:rsidRPr="00A4316B">
        <w:rPr>
          <w:rFonts w:ascii="Roboto" w:hAnsi="Roboto"/>
          <w:i/>
          <w:iCs/>
          <w:sz w:val="24"/>
          <w:szCs w:val="24"/>
        </w:rPr>
        <w:t>Pictures</w:t>
      </w:r>
    </w:p>
    <w:p w14:paraId="17203FA7" w14:textId="77777777" w:rsidR="00512E8E" w:rsidRDefault="00512E8E" w:rsidP="00512E8E">
      <w:pPr>
        <w:spacing w:after="1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If site work was completed, please email NBEP a picture or two that document project status. Include a short description and credit for the photo.</w:t>
      </w:r>
      <w:r>
        <w:rPr>
          <w:rFonts w:ascii="Roboto" w:hAnsi="Roboto"/>
          <w:sz w:val="24"/>
          <w:szCs w:val="24"/>
        </w:rPr>
        <w:br/>
      </w:r>
    </w:p>
    <w:p w14:paraId="4B3699C6" w14:textId="77777777" w:rsidR="00512E8E" w:rsidRPr="008868CE" w:rsidRDefault="00512E8E" w:rsidP="00512E8E">
      <w:pPr>
        <w:spacing w:after="120"/>
        <w:rPr>
          <w:rFonts w:ascii="Roboto" w:hAnsi="Roboto"/>
          <w:sz w:val="24"/>
          <w:szCs w:val="24"/>
        </w:rPr>
      </w:pPr>
    </w:p>
    <w:p w14:paraId="433B37C3" w14:textId="77777777" w:rsidR="00864CFE" w:rsidRPr="00AB13BB" w:rsidRDefault="00864CFE" w:rsidP="00E90ADC">
      <w:pPr>
        <w:spacing w:after="120"/>
        <w:rPr>
          <w:rFonts w:ascii="Roboto" w:hAnsi="Roboto"/>
          <w:sz w:val="24"/>
          <w:szCs w:val="24"/>
        </w:rPr>
      </w:pPr>
    </w:p>
    <w:sectPr w:rsidR="00864CFE" w:rsidRPr="00AB13BB" w:rsidSect="004F3CB3">
      <w:headerReference w:type="default" r:id="rId10"/>
      <w:footerReference w:type="default" r:id="rId11"/>
      <w:pgSz w:w="12240" w:h="15840"/>
      <w:pgMar w:top="1440" w:right="1440" w:bottom="1440" w:left="1440" w:header="4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6A8B" w14:textId="77777777" w:rsidR="00F3100C" w:rsidRDefault="00F3100C" w:rsidP="0033356C">
      <w:r>
        <w:separator/>
      </w:r>
    </w:p>
  </w:endnote>
  <w:endnote w:type="continuationSeparator" w:id="0">
    <w:p w14:paraId="590A2B1F" w14:textId="77777777" w:rsidR="00F3100C" w:rsidRDefault="00F3100C" w:rsidP="0033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490F" w14:textId="4B86B816" w:rsidR="004F3CB3" w:rsidRPr="00E63D0A" w:rsidRDefault="004F3CB3" w:rsidP="004F3CB3">
    <w:pPr>
      <w:pStyle w:val="Footer"/>
      <w:jc w:val="right"/>
      <w:rPr>
        <w:rFonts w:ascii="Roboto" w:hAnsi="Roboto"/>
      </w:rPr>
    </w:pPr>
    <w:r w:rsidRPr="00E63D0A">
      <w:rPr>
        <w:rFonts w:ascii="Roboto" w:hAnsi="Roboto"/>
      </w:rPr>
      <w:t>NBEP Quarterly Report Guidance and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0F91" w14:textId="77777777" w:rsidR="00F3100C" w:rsidRDefault="00F3100C" w:rsidP="0033356C">
      <w:r>
        <w:separator/>
      </w:r>
    </w:p>
  </w:footnote>
  <w:footnote w:type="continuationSeparator" w:id="0">
    <w:p w14:paraId="2CD48A3E" w14:textId="77777777" w:rsidR="00F3100C" w:rsidRDefault="00F3100C" w:rsidP="0033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6F08" w14:textId="335A1AD3" w:rsidR="0033356C" w:rsidRDefault="0033356C" w:rsidP="00443F3D">
    <w:pPr>
      <w:pStyle w:val="Header"/>
      <w:ind w:left="-72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3CE"/>
    <w:multiLevelType w:val="hybridMultilevel"/>
    <w:tmpl w:val="9D0A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63214"/>
    <w:multiLevelType w:val="hybridMultilevel"/>
    <w:tmpl w:val="F09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6F4D"/>
    <w:multiLevelType w:val="hybridMultilevel"/>
    <w:tmpl w:val="5584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B3A24"/>
    <w:multiLevelType w:val="hybridMultilevel"/>
    <w:tmpl w:val="64163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3456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539146">
    <w:abstractNumId w:val="2"/>
  </w:num>
  <w:num w:numId="3" w16cid:durableId="1704015097">
    <w:abstractNumId w:val="0"/>
  </w:num>
  <w:num w:numId="4" w16cid:durableId="53104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6C"/>
    <w:rsid w:val="0001547D"/>
    <w:rsid w:val="0002182D"/>
    <w:rsid w:val="00044785"/>
    <w:rsid w:val="000716F7"/>
    <w:rsid w:val="000B1C3A"/>
    <w:rsid w:val="000D7C1D"/>
    <w:rsid w:val="000E3A7D"/>
    <w:rsid w:val="00120FD8"/>
    <w:rsid w:val="00141C7F"/>
    <w:rsid w:val="001815FC"/>
    <w:rsid w:val="001D3D39"/>
    <w:rsid w:val="0023700B"/>
    <w:rsid w:val="00291740"/>
    <w:rsid w:val="00312D1E"/>
    <w:rsid w:val="0033356C"/>
    <w:rsid w:val="00387F90"/>
    <w:rsid w:val="003B349F"/>
    <w:rsid w:val="003F3784"/>
    <w:rsid w:val="004140EE"/>
    <w:rsid w:val="0043709F"/>
    <w:rsid w:val="00443F3D"/>
    <w:rsid w:val="00483615"/>
    <w:rsid w:val="00487C38"/>
    <w:rsid w:val="004E6704"/>
    <w:rsid w:val="004F3CB3"/>
    <w:rsid w:val="00512E8E"/>
    <w:rsid w:val="0051755F"/>
    <w:rsid w:val="0056411A"/>
    <w:rsid w:val="00566895"/>
    <w:rsid w:val="00573F1C"/>
    <w:rsid w:val="005D7271"/>
    <w:rsid w:val="0064018A"/>
    <w:rsid w:val="00642618"/>
    <w:rsid w:val="006726E8"/>
    <w:rsid w:val="006957E7"/>
    <w:rsid w:val="006A71B4"/>
    <w:rsid w:val="006F1DB4"/>
    <w:rsid w:val="00724368"/>
    <w:rsid w:val="00726009"/>
    <w:rsid w:val="00746FE9"/>
    <w:rsid w:val="00757874"/>
    <w:rsid w:val="00757B53"/>
    <w:rsid w:val="007605F8"/>
    <w:rsid w:val="007673AF"/>
    <w:rsid w:val="007A19EB"/>
    <w:rsid w:val="007A50C3"/>
    <w:rsid w:val="007F24B5"/>
    <w:rsid w:val="00864CFE"/>
    <w:rsid w:val="00874619"/>
    <w:rsid w:val="008E32A0"/>
    <w:rsid w:val="009459BD"/>
    <w:rsid w:val="009627E1"/>
    <w:rsid w:val="009A741A"/>
    <w:rsid w:val="009B3463"/>
    <w:rsid w:val="009C4335"/>
    <w:rsid w:val="009C5975"/>
    <w:rsid w:val="009D680E"/>
    <w:rsid w:val="00A121E2"/>
    <w:rsid w:val="00A23489"/>
    <w:rsid w:val="00A50089"/>
    <w:rsid w:val="00A7390B"/>
    <w:rsid w:val="00AA7322"/>
    <w:rsid w:val="00AB13BB"/>
    <w:rsid w:val="00B34E73"/>
    <w:rsid w:val="00B62511"/>
    <w:rsid w:val="00B83378"/>
    <w:rsid w:val="00BA463D"/>
    <w:rsid w:val="00BB119B"/>
    <w:rsid w:val="00BB3BB0"/>
    <w:rsid w:val="00BE6E66"/>
    <w:rsid w:val="00C15C30"/>
    <w:rsid w:val="00C76821"/>
    <w:rsid w:val="00C76D68"/>
    <w:rsid w:val="00CC0271"/>
    <w:rsid w:val="00CC2A5C"/>
    <w:rsid w:val="00CE456B"/>
    <w:rsid w:val="00D04C0B"/>
    <w:rsid w:val="00D26BE5"/>
    <w:rsid w:val="00D322AB"/>
    <w:rsid w:val="00D51A98"/>
    <w:rsid w:val="00D53C2C"/>
    <w:rsid w:val="00DC0604"/>
    <w:rsid w:val="00DC7D59"/>
    <w:rsid w:val="00E22D2F"/>
    <w:rsid w:val="00E63D0A"/>
    <w:rsid w:val="00E76B6D"/>
    <w:rsid w:val="00E90ADC"/>
    <w:rsid w:val="00EF7CC4"/>
    <w:rsid w:val="00F2580C"/>
    <w:rsid w:val="00F3100C"/>
    <w:rsid w:val="00F45872"/>
    <w:rsid w:val="00F67EA3"/>
    <w:rsid w:val="00F77EE7"/>
    <w:rsid w:val="00F80B0A"/>
    <w:rsid w:val="00FC0E00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93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3F3D"/>
    <w:pPr>
      <w:widowControl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356C"/>
  </w:style>
  <w:style w:type="paragraph" w:styleId="Footer">
    <w:name w:val="footer"/>
    <w:basedOn w:val="Normal"/>
    <w:link w:val="FooterChar"/>
    <w:uiPriority w:val="99"/>
    <w:unhideWhenUsed/>
    <w:rsid w:val="003335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356C"/>
  </w:style>
  <w:style w:type="paragraph" w:styleId="BodyText">
    <w:name w:val="Body Text"/>
    <w:basedOn w:val="Normal"/>
    <w:link w:val="BodyTextChar"/>
    <w:uiPriority w:val="1"/>
    <w:qFormat/>
    <w:rsid w:val="00443F3D"/>
  </w:style>
  <w:style w:type="character" w:customStyle="1" w:styleId="BodyTextChar">
    <w:name w:val="Body Text Char"/>
    <w:basedOn w:val="DefaultParagraphFont"/>
    <w:link w:val="BodyText"/>
    <w:uiPriority w:val="1"/>
    <w:rsid w:val="00443F3D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917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709F"/>
    <w:pPr>
      <w:widowControl/>
      <w:ind w:left="720"/>
    </w:pPr>
    <w:rPr>
      <w:rFonts w:eastAsiaTheme="minorHAnsi"/>
    </w:rPr>
  </w:style>
  <w:style w:type="table" w:styleId="TableGrid">
    <w:name w:val="Table Grid"/>
    <w:basedOn w:val="TableNormal"/>
    <w:uiPriority w:val="39"/>
    <w:rsid w:val="000E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1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436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bd1363-026d-4619-a502-e97d104d3801">
      <Terms xmlns="http://schemas.microsoft.com/office/infopath/2007/PartnerControls"/>
    </lcf76f155ced4ddcb4097134ff3c332f>
    <TaxCatchAll xmlns="bfc30332-ade1-4ea8-a342-cece893003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803ECAC98546AEB30C43FF520470" ma:contentTypeVersion="16" ma:contentTypeDescription="Create a new document." ma:contentTypeScope="" ma:versionID="5bb0a1ca4ad38745f47fe3d3b30f360f">
  <xsd:schema xmlns:xsd="http://www.w3.org/2001/XMLSchema" xmlns:xs="http://www.w3.org/2001/XMLSchema" xmlns:p="http://schemas.microsoft.com/office/2006/metadata/properties" xmlns:ns2="0cbd1363-026d-4619-a502-e97d104d3801" xmlns:ns3="bfc30332-ade1-4ea8-a342-cece8930036c" targetNamespace="http://schemas.microsoft.com/office/2006/metadata/properties" ma:root="true" ma:fieldsID="d04a2f90221bf0ba19de6729e288b839" ns2:_="" ns3:_="">
    <xsd:import namespace="0cbd1363-026d-4619-a502-e97d104d3801"/>
    <xsd:import namespace="bfc30332-ade1-4ea8-a342-cece89300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1363-026d-4619-a502-e97d104d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4c25fb-b33c-4fdd-a92e-6a71ee855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30332-ade1-4ea8-a342-cece893003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dfde32f-0c60-4dbd-b5e2-386557165684}" ma:internalName="TaxCatchAll" ma:showField="CatchAllData" ma:web="bfc30332-ade1-4ea8-a342-cece89300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16E59-ACE6-44B0-81F0-4F6002DF7D1F}">
  <ds:schemaRefs>
    <ds:schemaRef ds:uri="http://schemas.microsoft.com/office/2006/metadata/properties"/>
    <ds:schemaRef ds:uri="http://schemas.microsoft.com/office/infopath/2007/PartnerControls"/>
    <ds:schemaRef ds:uri="0cbd1363-026d-4619-a502-e97d104d3801"/>
    <ds:schemaRef ds:uri="bfc30332-ade1-4ea8-a342-cece8930036c"/>
  </ds:schemaRefs>
</ds:datastoreItem>
</file>

<file path=customXml/itemProps2.xml><?xml version="1.0" encoding="utf-8"?>
<ds:datastoreItem xmlns:ds="http://schemas.openxmlformats.org/officeDocument/2006/customXml" ds:itemID="{D723C274-A0B6-49F2-8D09-AD68ADA1C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1363-026d-4619-a502-e97d104d3801"/>
    <ds:schemaRef ds:uri="bfc30332-ade1-4ea8-a342-cece89300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621BF-D4E3-49C0-AA88-5E8C94669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DeForbes</dc:creator>
  <cp:keywords/>
  <dc:description/>
  <cp:lastModifiedBy>Courtney Schmidt</cp:lastModifiedBy>
  <cp:revision>10</cp:revision>
  <cp:lastPrinted>2016-10-12T18:32:00Z</cp:lastPrinted>
  <dcterms:created xsi:type="dcterms:W3CDTF">2022-02-11T21:03:00Z</dcterms:created>
  <dcterms:modified xsi:type="dcterms:W3CDTF">2023-07-06T16:44:00Z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0x010100AE35803ECAC98546AEB30C43FF520470</vt:lpwstr>
  </property>
  <property fmtid="{D5CDD505-2E9C-101B-9397-08002B2CF9AE}" pid="3" name="MediaServiceImageTags">
    <vt:lpwstr/>
  </property>
</Properties>
</file>